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NO HAY LUGAR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no, no hay lugar,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hay posada por María.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yo no te quiero.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Esta vida es sólo mía.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Los hostales son ya llenos,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en la noche tanto frío.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No hay sitio donde estar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por José y por María.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Nadie quiere acoger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 la Madre del Señor.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Se rechaza al nacer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 Jesús hijo de amor.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no, no hay lugar,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hay posada por María.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yo no te quiero.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Esta vida es sólo mía.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Cuánto</w:t>
      </w:r>
      <w:r w:rsidDel="00000000" w:rsidR="00000000" w:rsidRPr="00000000">
        <w:rPr>
          <w:rtl w:val="0"/>
        </w:rPr>
        <w:t xml:space="preserve"> sueño y mucha hambre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y cansancio por el viaje.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San José hace coraje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 su querida María.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Este mundo no recibe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 los pobres, olvidamos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viejos, viudas, huerfanitos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por el camino dejamos.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no, no hay lugar,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hay posada por María.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yo no te quiero.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Esta vida es sólo mía.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AlA4zgUaDkK3pOoSDHTqTAOftw==">CgMxLjA4AHIhMXNkZTRyeVlfNEItX1c2Zm8wbnVObFpWQXIxbkdWdUQ5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